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D6" w:rsidRDefault="00E21DD6" w:rsidP="00E21DD6">
      <w:pPr>
        <w:tabs>
          <w:tab w:val="left" w:pos="1134"/>
        </w:tabs>
        <w:spacing w:after="0"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C10F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F80892">
        <w:rPr>
          <w:rFonts w:ascii="Times New Roman" w:hAnsi="Times New Roman" w:cs="Times New Roman"/>
          <w:bCs/>
          <w:sz w:val="28"/>
          <w:szCs w:val="28"/>
        </w:rPr>
        <w:t>3</w:t>
      </w:r>
    </w:p>
    <w:p w:rsidR="00F80892" w:rsidRPr="00BC10F7" w:rsidRDefault="00F80892" w:rsidP="00E21DD6">
      <w:pPr>
        <w:tabs>
          <w:tab w:val="left" w:pos="1134"/>
        </w:tabs>
        <w:spacing w:after="0" w:line="276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21DD6" w:rsidRPr="00F80892" w:rsidRDefault="00F80892" w:rsidP="00F80892">
      <w:pPr>
        <w:tabs>
          <w:tab w:val="left" w:pos="1134"/>
        </w:tabs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Таблица 5 </w:t>
      </w:r>
      <w:r>
        <w:rPr>
          <w:rFonts w:ascii="Times New Roman" w:hAnsi="Times New Roman" w:cs="Times New Roman"/>
          <w:bCs/>
          <w:sz w:val="28"/>
          <w:szCs w:val="28"/>
        </w:rPr>
        <w:sym w:font="Symbol" w:char="F02D"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Транспортная заявка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749"/>
      </w:tblGrid>
      <w:tr w:rsidR="00E21DD6" w:rsidRPr="002E6B57" w:rsidTr="00EC2BCF">
        <w:trPr>
          <w:trHeight w:val="550"/>
        </w:trPr>
        <w:tc>
          <w:tcPr>
            <w:tcW w:w="9288" w:type="dxa"/>
            <w:gridSpan w:val="2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Приложение 1 к договору 19/1 от 01.05.202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DD6" w:rsidRPr="002E6B57" w:rsidTr="00EC2BCF">
        <w:trPr>
          <w:trHeight w:val="550"/>
        </w:trPr>
        <w:tc>
          <w:tcPr>
            <w:tcW w:w="9288" w:type="dxa"/>
            <w:gridSpan w:val="2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Транспортная заявка № 777 от 01.05.202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DD6" w:rsidRPr="002E6B57" w:rsidRDefault="00E21DD6" w:rsidP="00E21DD6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В рамках договора 19/1 от 01.05.202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 xml:space="preserve"> просим Вас обеспечить выполнение перевозки груза на следующих условиях:</w:t>
            </w:r>
          </w:p>
        </w:tc>
      </w:tr>
      <w:tr w:rsidR="00E21DD6" w:rsidRPr="002E6B57" w:rsidTr="00EC2BCF">
        <w:trPr>
          <w:trHeight w:val="550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Грузоотправитель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 xml:space="preserve">WORDEX LLC </w:t>
            </w:r>
          </w:p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Алматы, Казахстан, 050000 пр. Назарбаева, 80</w:t>
            </w:r>
          </w:p>
        </w:tc>
      </w:tr>
      <w:tr w:rsidR="00E21DD6" w:rsidRPr="002E6B57" w:rsidTr="00EC2BCF">
        <w:trPr>
          <w:trHeight w:val="280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 xml:space="preserve">Набаева </w:t>
            </w:r>
            <w:proofErr w:type="spellStart"/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, +7 7142-12345</w:t>
            </w:r>
          </w:p>
        </w:tc>
      </w:tr>
      <w:tr w:rsidR="00E21DD6" w:rsidRPr="002E6B57" w:rsidTr="00EC2BCF">
        <w:trPr>
          <w:trHeight w:val="831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Грузополучатель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Керамикстиль</w:t>
            </w:r>
            <w:proofErr w:type="spellEnd"/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Новосибирск, Россия, 630039 улица Никитина, 112А</w:t>
            </w:r>
          </w:p>
        </w:tc>
      </w:tr>
      <w:tr w:rsidR="00E21DD6" w:rsidRPr="002E6B57" w:rsidTr="00EC2BCF">
        <w:trPr>
          <w:trHeight w:val="270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Петров Алексей Алексеевич, +7(977)333-20-22</w:t>
            </w:r>
          </w:p>
        </w:tc>
      </w:tr>
      <w:tr w:rsidR="00E21DD6" w:rsidRPr="002E6B57" w:rsidTr="00EC2BCF">
        <w:trPr>
          <w:trHeight w:val="280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Место загрузки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Алматы, Казахстан, 050000 пр. Назарбаева, 80</w:t>
            </w:r>
          </w:p>
        </w:tc>
      </w:tr>
      <w:tr w:rsidR="00E21DD6" w:rsidRPr="002E6B57" w:rsidTr="00EC2BCF">
        <w:trPr>
          <w:trHeight w:val="270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Дата и время загрузки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20 мая 2025, 09-00</w:t>
            </w:r>
          </w:p>
        </w:tc>
      </w:tr>
      <w:tr w:rsidR="00E21DD6" w:rsidRPr="002E6B57" w:rsidTr="00EC2BCF">
        <w:trPr>
          <w:trHeight w:val="280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Вид перевозки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</w:t>
            </w:r>
          </w:p>
        </w:tc>
      </w:tr>
      <w:tr w:rsidR="00E21DD6" w:rsidRPr="002E6B57" w:rsidTr="00EC2BCF">
        <w:trPr>
          <w:trHeight w:val="280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Инвойс</w:t>
            </w:r>
          </w:p>
        </w:tc>
        <w:tc>
          <w:tcPr>
            <w:tcW w:w="5749" w:type="dxa"/>
          </w:tcPr>
          <w:p w:rsidR="00E21DD6" w:rsidRPr="002E6B57" w:rsidRDefault="00E21DD6" w:rsidP="00A5069A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 xml:space="preserve">#C3H8O-10 </w:t>
            </w:r>
            <w:proofErr w:type="spellStart"/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  <w:proofErr w:type="spellEnd"/>
            <w:r w:rsidRPr="002E6B57">
              <w:rPr>
                <w:rFonts w:ascii="Times New Roman" w:hAnsi="Times New Roman" w:cs="Times New Roman"/>
                <w:sz w:val="24"/>
                <w:szCs w:val="24"/>
              </w:rPr>
              <w:t xml:space="preserve"> 01/05/202</w:t>
            </w:r>
            <w:r w:rsidR="00A506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1DD6" w:rsidRPr="002E6B57" w:rsidTr="00EC2BCF">
        <w:trPr>
          <w:trHeight w:val="270"/>
        </w:trPr>
        <w:tc>
          <w:tcPr>
            <w:tcW w:w="3539" w:type="dxa"/>
            <w:vAlign w:val="bottom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Наименование груза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Посуда из керамики</w:t>
            </w:r>
          </w:p>
        </w:tc>
      </w:tr>
      <w:tr w:rsidR="00E21DD6" w:rsidRPr="002E6B57" w:rsidTr="00EC2BCF">
        <w:trPr>
          <w:trHeight w:val="280"/>
        </w:trPr>
        <w:tc>
          <w:tcPr>
            <w:tcW w:w="3539" w:type="dxa"/>
            <w:vAlign w:val="bottom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Код ТН ВЭД</w:t>
            </w:r>
          </w:p>
        </w:tc>
        <w:tc>
          <w:tcPr>
            <w:tcW w:w="5749" w:type="dxa"/>
            <w:shd w:val="clear" w:color="auto" w:fill="auto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6912 00 210 0</w:t>
            </w:r>
          </w:p>
        </w:tc>
      </w:tr>
      <w:tr w:rsidR="00E21DD6" w:rsidRPr="002E6B57" w:rsidTr="00EC2BCF">
        <w:trPr>
          <w:trHeight w:val="550"/>
        </w:trPr>
        <w:tc>
          <w:tcPr>
            <w:tcW w:w="3539" w:type="dxa"/>
            <w:vAlign w:val="bottom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Класс опасности (для опасных грузов)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1DD6" w:rsidRPr="002E6B57" w:rsidTr="00EC2BCF">
        <w:trPr>
          <w:trHeight w:val="1381"/>
        </w:trPr>
        <w:tc>
          <w:tcPr>
            <w:tcW w:w="3539" w:type="dxa"/>
            <w:vAlign w:val="bottom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Весогабаритные характеристики груза (вес брутто, оплачиваемый вес, количество грузовых мест, габариты, тип упаковки, количество и тип контейнеров)</w:t>
            </w:r>
          </w:p>
        </w:tc>
        <w:tc>
          <w:tcPr>
            <w:tcW w:w="5749" w:type="dxa"/>
          </w:tcPr>
          <w:p w:rsidR="00E21DD6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брутто 6</w:t>
            </w: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000 кг</w:t>
            </w:r>
          </w:p>
          <w:p w:rsidR="00E21DD6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брутто (с весом контейнера) 14</w:t>
            </w: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000 кг</w:t>
            </w:r>
          </w:p>
          <w:p w:rsidR="00E21DD6" w:rsidRPr="004A58C6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х40'DC</w:t>
            </w:r>
          </w:p>
        </w:tc>
      </w:tr>
      <w:tr w:rsidR="00E21DD6" w:rsidRPr="002E6B57" w:rsidTr="00E21DD6">
        <w:trPr>
          <w:trHeight w:val="495"/>
        </w:trPr>
        <w:tc>
          <w:tcPr>
            <w:tcW w:w="3539" w:type="dxa"/>
          </w:tcPr>
          <w:p w:rsidR="00E21DD6" w:rsidRPr="002E6B57" w:rsidRDefault="00E21DD6" w:rsidP="00E21DD6">
            <w:pPr>
              <w:tabs>
                <w:tab w:val="left" w:pos="1134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 основной перевозки</w:t>
            </w:r>
          </w:p>
        </w:tc>
        <w:tc>
          <w:tcPr>
            <w:tcW w:w="5749" w:type="dxa"/>
          </w:tcPr>
          <w:p w:rsidR="00E21DD6" w:rsidRPr="00E21DD6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TEU</w:t>
            </w:r>
          </w:p>
        </w:tc>
      </w:tr>
      <w:tr w:rsidR="00E21DD6" w:rsidRPr="002E6B57" w:rsidTr="00E21DD6">
        <w:trPr>
          <w:trHeight w:val="701"/>
        </w:trPr>
        <w:tc>
          <w:tcPr>
            <w:tcW w:w="3539" w:type="dxa"/>
          </w:tcPr>
          <w:p w:rsidR="00E21DD6" w:rsidRDefault="00E21DD6" w:rsidP="00E21DD6">
            <w:pPr>
              <w:tabs>
                <w:tab w:val="left" w:pos="1134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Тарифы на дополнительные услуги</w:t>
            </w:r>
          </w:p>
        </w:tc>
        <w:tc>
          <w:tcPr>
            <w:tcW w:w="5749" w:type="dxa"/>
          </w:tcPr>
          <w:p w:rsidR="00E21DD6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TEU</w:t>
            </w:r>
          </w:p>
        </w:tc>
      </w:tr>
      <w:tr w:rsidR="00E21DD6" w:rsidRPr="002E6B57" w:rsidTr="00EC2BCF">
        <w:trPr>
          <w:trHeight w:val="280"/>
        </w:trPr>
        <w:tc>
          <w:tcPr>
            <w:tcW w:w="3539" w:type="dxa"/>
            <w:vAlign w:val="bottom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груза, </w:t>
            </w:r>
            <w:proofErr w:type="spellStart"/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2000000,00</w:t>
            </w:r>
          </w:p>
        </w:tc>
      </w:tr>
      <w:tr w:rsidR="00E21DD6" w:rsidRPr="002E6B57" w:rsidTr="00EC2BCF">
        <w:trPr>
          <w:trHeight w:val="270"/>
        </w:trPr>
        <w:tc>
          <w:tcPr>
            <w:tcW w:w="3539" w:type="dxa"/>
            <w:vAlign w:val="bottom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Маршрут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Алматы-Новосибирск</w:t>
            </w:r>
          </w:p>
        </w:tc>
      </w:tr>
      <w:tr w:rsidR="00E21DD6" w:rsidRPr="002E6B57" w:rsidTr="00EC2BCF">
        <w:trPr>
          <w:trHeight w:val="280"/>
        </w:trPr>
        <w:tc>
          <w:tcPr>
            <w:tcW w:w="3539" w:type="dxa"/>
            <w:vAlign w:val="bottom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Транзитное время, дни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DD6" w:rsidRPr="002E6B57" w:rsidTr="00EC2BCF">
        <w:trPr>
          <w:trHeight w:val="270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Условия поставки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Incoterms</w:t>
            </w:r>
            <w:proofErr w:type="spellEnd"/>
            <w:r w:rsidRPr="002E6B57">
              <w:rPr>
                <w:rFonts w:ascii="Times New Roman" w:hAnsi="Times New Roman" w:cs="Times New Roman"/>
                <w:sz w:val="24"/>
                <w:szCs w:val="24"/>
              </w:rPr>
              <w:t xml:space="preserve"> 2020 EXW </w:t>
            </w:r>
            <w:r w:rsidRPr="002E6B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</w:t>
            </w:r>
          </w:p>
        </w:tc>
      </w:tr>
      <w:tr w:rsidR="00E21DD6" w:rsidRPr="002E6B57" w:rsidTr="00EC2BCF">
        <w:trPr>
          <w:trHeight w:val="550"/>
        </w:trPr>
        <w:tc>
          <w:tcPr>
            <w:tcW w:w="353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Таможенный пункт</w:t>
            </w:r>
          </w:p>
        </w:tc>
        <w:tc>
          <w:tcPr>
            <w:tcW w:w="5749" w:type="dxa"/>
          </w:tcPr>
          <w:p w:rsidR="00E21DD6" w:rsidRPr="002E6B57" w:rsidRDefault="00E21DD6" w:rsidP="00EC2BCF">
            <w:pPr>
              <w:tabs>
                <w:tab w:val="left" w:pos="113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57">
              <w:rPr>
                <w:rFonts w:ascii="Times New Roman" w:hAnsi="Times New Roman" w:cs="Times New Roman"/>
                <w:sz w:val="24"/>
                <w:szCs w:val="24"/>
              </w:rPr>
              <w:t>10609040, Новосибирский восточный таможенный пост</w:t>
            </w:r>
          </w:p>
        </w:tc>
      </w:tr>
    </w:tbl>
    <w:p w:rsidR="00E21DD6" w:rsidRPr="00345A12" w:rsidRDefault="00E21DD6" w:rsidP="00E21DD6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1DD6" w:rsidRDefault="00E21DD6" w:rsidP="00E21DD6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A12">
        <w:rPr>
          <w:rFonts w:ascii="Times New Roman" w:hAnsi="Times New Roman" w:cs="Times New Roman"/>
          <w:sz w:val="28"/>
          <w:szCs w:val="28"/>
        </w:rPr>
        <w:t xml:space="preserve">Заказчик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45A12">
        <w:rPr>
          <w:rFonts w:ascii="Times New Roman" w:hAnsi="Times New Roman" w:cs="Times New Roman"/>
          <w:sz w:val="28"/>
          <w:szCs w:val="28"/>
        </w:rPr>
        <w:t>Экспедитор</w:t>
      </w:r>
    </w:p>
    <w:p w:rsidR="00E21DD6" w:rsidRPr="00345A12" w:rsidRDefault="00E21DD6" w:rsidP="00E21DD6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Керамикстиль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45A12">
        <w:rPr>
          <w:rFonts w:ascii="Times New Roman" w:hAnsi="Times New Roman" w:cs="Times New Roman"/>
          <w:sz w:val="28"/>
          <w:szCs w:val="28"/>
        </w:rPr>
        <w:t>ООО «Карго плюс»</w:t>
      </w:r>
    </w:p>
    <w:p w:rsidR="002E616C" w:rsidRDefault="00F80892"/>
    <w:p w:rsidR="00FF6A2C" w:rsidRPr="00D16384" w:rsidRDefault="00F80892" w:rsidP="00F808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6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A2C" w:rsidRPr="00D16384">
        <w:rPr>
          <w:rFonts w:ascii="Times New Roman" w:hAnsi="Times New Roman" w:cs="Times New Roman"/>
          <w:sz w:val="28"/>
          <w:szCs w:val="28"/>
        </w:rPr>
        <w:t xml:space="preserve">Общий список услуг, которые могут быть оказаны </w:t>
      </w:r>
      <w:r w:rsidR="00FF6A2C">
        <w:rPr>
          <w:rFonts w:ascii="Times New Roman" w:hAnsi="Times New Roman" w:cs="Times New Roman"/>
          <w:sz w:val="28"/>
          <w:szCs w:val="28"/>
        </w:rPr>
        <w:t>транспортно-логистической компанией (р</w:t>
      </w:r>
      <w:bookmarkStart w:id="0" w:name="_GoBack"/>
      <w:bookmarkEnd w:id="0"/>
      <w:r w:rsidR="00FF6A2C">
        <w:rPr>
          <w:rFonts w:ascii="Times New Roman" w:hAnsi="Times New Roman" w:cs="Times New Roman"/>
          <w:sz w:val="28"/>
          <w:szCs w:val="28"/>
        </w:rPr>
        <w:t xml:space="preserve">ейтинговая оценка качества </w:t>
      </w:r>
      <w:r w:rsidR="00FF6A2C" w:rsidRPr="00D16384">
        <w:rPr>
          <w:rFonts w:ascii="Times New Roman" w:hAnsi="Times New Roman" w:cs="Times New Roman"/>
          <w:sz w:val="28"/>
          <w:szCs w:val="28"/>
        </w:rPr>
        <w:t>отдельной услуги</w:t>
      </w:r>
      <w:r w:rsidR="00FF6A2C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99"/>
        <w:gridCol w:w="600"/>
        <w:gridCol w:w="599"/>
        <w:gridCol w:w="600"/>
        <w:gridCol w:w="600"/>
        <w:gridCol w:w="599"/>
        <w:gridCol w:w="600"/>
        <w:gridCol w:w="599"/>
        <w:gridCol w:w="600"/>
        <w:gridCol w:w="600"/>
        <w:gridCol w:w="1538"/>
      </w:tblGrid>
      <w:tr w:rsidR="00BC10F7" w:rsidRPr="00D16384" w:rsidTr="00BC10F7">
        <w:trPr>
          <w:trHeight w:val="451"/>
        </w:trPr>
        <w:tc>
          <w:tcPr>
            <w:tcW w:w="1959" w:type="dxa"/>
            <w:vMerge w:val="restart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6" w:type="dxa"/>
            <w:gridSpan w:val="10"/>
            <w:hideMark/>
          </w:tcPr>
          <w:p w:rsidR="00FF6A2C" w:rsidRPr="00D16384" w:rsidRDefault="00FF6A2C" w:rsidP="00FF6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№ услуги</w:t>
            </w:r>
          </w:p>
        </w:tc>
        <w:tc>
          <w:tcPr>
            <w:tcW w:w="1538" w:type="dxa"/>
          </w:tcPr>
          <w:p w:rsidR="00FF6A2C" w:rsidRPr="00D16384" w:rsidRDefault="00FF6A2C" w:rsidP="00EC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Уровень сервиса, %</w:t>
            </w:r>
          </w:p>
        </w:tc>
      </w:tr>
      <w:tr w:rsidR="00BC10F7" w:rsidRPr="00D16384" w:rsidTr="00BC10F7">
        <w:trPr>
          <w:trHeight w:val="463"/>
        </w:trPr>
        <w:tc>
          <w:tcPr>
            <w:tcW w:w="1959" w:type="dxa"/>
            <w:vMerge/>
            <w:vAlign w:val="center"/>
            <w:hideMark/>
          </w:tcPr>
          <w:p w:rsidR="00FF6A2C" w:rsidRPr="00D16384" w:rsidRDefault="00FF6A2C" w:rsidP="00EC2B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  <w:hideMark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8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F7" w:rsidRPr="00D16384" w:rsidTr="00BC10F7">
        <w:trPr>
          <w:trHeight w:val="451"/>
        </w:trPr>
        <w:tc>
          <w:tcPr>
            <w:tcW w:w="1959" w:type="dxa"/>
            <w:hideMark/>
          </w:tcPr>
          <w:p w:rsidR="00FF6A2C" w:rsidRPr="00D16384" w:rsidRDefault="00BC10F7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«Фор»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</w:tcPr>
          <w:p w:rsidR="00FF6A2C" w:rsidRPr="00D16384" w:rsidRDefault="00FF6A2C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0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8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F7" w:rsidRPr="00D16384" w:rsidTr="00BC10F7">
        <w:trPr>
          <w:trHeight w:val="451"/>
        </w:trPr>
        <w:tc>
          <w:tcPr>
            <w:tcW w:w="1959" w:type="dxa"/>
            <w:hideMark/>
          </w:tcPr>
          <w:p w:rsidR="00FF6A2C" w:rsidRPr="00D16384" w:rsidRDefault="00BC10F7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«Логистик плюс»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</w:tcPr>
          <w:p w:rsidR="00FF6A2C" w:rsidRPr="00D16384" w:rsidRDefault="00FF6A2C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0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0F7" w:rsidRPr="00D16384" w:rsidTr="00BC10F7">
        <w:trPr>
          <w:trHeight w:val="451"/>
        </w:trPr>
        <w:tc>
          <w:tcPr>
            <w:tcW w:w="1959" w:type="dxa"/>
            <w:hideMark/>
          </w:tcPr>
          <w:p w:rsidR="00FF6A2C" w:rsidRPr="00D16384" w:rsidRDefault="00BC10F7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«Трек»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</w:tcPr>
          <w:p w:rsidR="00FF6A2C" w:rsidRPr="00D16384" w:rsidRDefault="00FF6A2C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0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</w:tcPr>
          <w:p w:rsidR="00FF6A2C" w:rsidRPr="00D16384" w:rsidRDefault="00BC10F7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3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8" w:type="dxa"/>
          </w:tcPr>
          <w:p w:rsidR="00FF6A2C" w:rsidRPr="00D16384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A2C" w:rsidRPr="00D16384" w:rsidRDefault="00FF6A2C" w:rsidP="00FF6A2C">
      <w:pPr>
        <w:rPr>
          <w:rFonts w:ascii="Times New Roman" w:hAnsi="Times New Roman" w:cs="Times New Roman"/>
          <w:sz w:val="28"/>
          <w:szCs w:val="28"/>
        </w:rPr>
      </w:pPr>
    </w:p>
    <w:p w:rsidR="00FF6A2C" w:rsidRPr="00D16384" w:rsidRDefault="00F80892" w:rsidP="00F808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7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A2C" w:rsidRPr="00D16384">
        <w:rPr>
          <w:rFonts w:ascii="Times New Roman" w:hAnsi="Times New Roman" w:cs="Times New Roman"/>
          <w:sz w:val="28"/>
          <w:szCs w:val="28"/>
        </w:rPr>
        <w:t>Фактический комплекс оказанных услуг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980"/>
        <w:gridCol w:w="1217"/>
        <w:gridCol w:w="1218"/>
        <w:gridCol w:w="1218"/>
        <w:gridCol w:w="1218"/>
        <w:gridCol w:w="1218"/>
        <w:gridCol w:w="1424"/>
      </w:tblGrid>
      <w:tr w:rsidR="00FF6A2C" w:rsidRPr="00F80892" w:rsidTr="00F80892">
        <w:trPr>
          <w:trHeight w:val="382"/>
        </w:trPr>
        <w:tc>
          <w:tcPr>
            <w:tcW w:w="1980" w:type="dxa"/>
          </w:tcPr>
          <w:p w:rsidR="00FF6A2C" w:rsidRPr="00F80892" w:rsidRDefault="00FF6A2C" w:rsidP="00EC2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6"/>
          </w:tcPr>
          <w:p w:rsidR="00FF6A2C" w:rsidRPr="00F80892" w:rsidRDefault="00FF6A2C" w:rsidP="00EC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Комплекс выполненных услуг</w:t>
            </w:r>
          </w:p>
        </w:tc>
      </w:tr>
      <w:tr w:rsidR="00BC10F7" w:rsidRPr="00F80892" w:rsidTr="00F80892">
        <w:trPr>
          <w:trHeight w:val="368"/>
        </w:trPr>
        <w:tc>
          <w:tcPr>
            <w:tcW w:w="1980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ООО «Фор»</w:t>
            </w:r>
          </w:p>
        </w:tc>
        <w:tc>
          <w:tcPr>
            <w:tcW w:w="1217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4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C10F7" w:rsidRPr="00F80892" w:rsidTr="00F80892">
        <w:trPr>
          <w:trHeight w:val="382"/>
        </w:trPr>
        <w:tc>
          <w:tcPr>
            <w:tcW w:w="1980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ООО «Логистик плюс»</w:t>
            </w:r>
          </w:p>
        </w:tc>
        <w:tc>
          <w:tcPr>
            <w:tcW w:w="1217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4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C10F7" w:rsidRPr="00F80892" w:rsidTr="00F80892">
        <w:trPr>
          <w:trHeight w:val="368"/>
        </w:trPr>
        <w:tc>
          <w:tcPr>
            <w:tcW w:w="1980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ООО «Трек»</w:t>
            </w:r>
          </w:p>
        </w:tc>
        <w:tc>
          <w:tcPr>
            <w:tcW w:w="1217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8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4" w:type="dxa"/>
          </w:tcPr>
          <w:p w:rsidR="00BC10F7" w:rsidRPr="00F80892" w:rsidRDefault="00BC10F7" w:rsidP="00BC1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8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FF6A2C" w:rsidRDefault="00FF6A2C"/>
    <w:sectPr w:rsidR="00FF6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1F"/>
    <w:rsid w:val="001E241F"/>
    <w:rsid w:val="00201292"/>
    <w:rsid w:val="004E28BA"/>
    <w:rsid w:val="00A5069A"/>
    <w:rsid w:val="00BC10F7"/>
    <w:rsid w:val="00CC73C2"/>
    <w:rsid w:val="00D551AE"/>
    <w:rsid w:val="00E21DD6"/>
    <w:rsid w:val="00F76FE9"/>
    <w:rsid w:val="00F80892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1E94"/>
  <w15:chartTrackingRefBased/>
  <w15:docId w15:val="{DFF6F53F-AA8F-455F-B3C3-149DC00D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DD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6A2C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КалининаИП</dc:creator>
  <cp:keywords/>
  <dc:description/>
  <cp:lastModifiedBy>КалининаИП</cp:lastModifiedBy>
  <cp:revision>8</cp:revision>
  <dcterms:created xsi:type="dcterms:W3CDTF">2025-06-17T18:35:00Z</dcterms:created>
  <dcterms:modified xsi:type="dcterms:W3CDTF">2025-07-01T18:45:00Z</dcterms:modified>
</cp:coreProperties>
</file>